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5C" w:rsidRPr="00AC0245" w:rsidRDefault="00FD6A18" w:rsidP="00AC0245">
      <w:pPr>
        <w:pStyle w:val="Overskrift1"/>
      </w:pPr>
      <w:bookmarkStart w:id="0" w:name="_GoBack"/>
      <w:bookmarkEnd w:id="0"/>
      <w:r w:rsidRPr="00AC0245">
        <w:t>Oppsummering t</w:t>
      </w:r>
      <w:r w:rsidR="00805B5C" w:rsidRPr="00AC0245">
        <w:t xml:space="preserve">alepunkter </w:t>
      </w:r>
      <w:r w:rsidRPr="00AC0245">
        <w:t xml:space="preserve">–SAFO-konferansen 2020 </w:t>
      </w:r>
    </w:p>
    <w:p w:rsidR="00AC0245" w:rsidRDefault="00AC0245" w:rsidP="00AC0245">
      <w:pPr>
        <w:spacing w:line="240" w:lineRule="auto"/>
        <w:rPr>
          <w:rFonts w:ascii="Times New Roman" w:hAnsi="Times New Roman" w:cs="Times New Roman"/>
          <w:sz w:val="20"/>
          <w:szCs w:val="20"/>
          <w:shd w:val="clear" w:color="auto" w:fill="FFFFFF"/>
        </w:rPr>
      </w:pPr>
    </w:p>
    <w:p w:rsidR="00805B5C" w:rsidRPr="00AC0245" w:rsidRDefault="00FD6A18"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shd w:val="clear" w:color="auto" w:fill="FFFFFF"/>
        </w:rPr>
        <w:t xml:space="preserve">Kunnskapsdepartementet </w:t>
      </w:r>
      <w:r w:rsidR="00805B5C" w:rsidRPr="00AC0245">
        <w:rPr>
          <w:rFonts w:ascii="Times New Roman" w:hAnsi="Times New Roman" w:cs="Times New Roman"/>
          <w:sz w:val="20"/>
          <w:szCs w:val="20"/>
          <w:shd w:val="clear" w:color="auto" w:fill="FFFFFF"/>
        </w:rPr>
        <w:t xml:space="preserve">setter stor pris på engasjementet </w:t>
      </w:r>
      <w:r w:rsidRPr="00AC0245">
        <w:rPr>
          <w:rFonts w:ascii="Times New Roman" w:hAnsi="Times New Roman" w:cs="Times New Roman"/>
          <w:sz w:val="20"/>
          <w:szCs w:val="20"/>
          <w:shd w:val="clear" w:color="auto" w:fill="FFFFFF"/>
        </w:rPr>
        <w:t xml:space="preserve">fra SAFO </w:t>
      </w:r>
      <w:r w:rsidR="00805B5C" w:rsidRPr="00AC0245">
        <w:rPr>
          <w:rFonts w:ascii="Times New Roman" w:hAnsi="Times New Roman" w:cs="Times New Roman"/>
          <w:sz w:val="20"/>
          <w:szCs w:val="20"/>
          <w:shd w:val="clear" w:color="auto" w:fill="FFFFFF"/>
        </w:rPr>
        <w:t xml:space="preserve">og ikke minst innspillene vi får fra dere i arbeidet som blir gjort, senest i forbindelse med arbeidet med stortingsmeldingen </w:t>
      </w:r>
      <w:r w:rsidR="00805B5C" w:rsidRPr="00AC0245">
        <w:rPr>
          <w:rFonts w:ascii="Times New Roman" w:hAnsi="Times New Roman" w:cs="Times New Roman"/>
          <w:i/>
          <w:sz w:val="20"/>
          <w:szCs w:val="20"/>
        </w:rPr>
        <w:t xml:space="preserve">Tett på – tidlig innsats og inkluderende felleskap i barnehage, skole og SFO </w:t>
      </w:r>
      <w:r w:rsidR="00805B5C" w:rsidRPr="00AC0245">
        <w:rPr>
          <w:rFonts w:ascii="Times New Roman" w:hAnsi="Times New Roman" w:cs="Times New Roman"/>
          <w:sz w:val="20"/>
          <w:szCs w:val="20"/>
        </w:rPr>
        <w:t>som ble lagt frem i november.</w:t>
      </w:r>
    </w:p>
    <w:p w:rsidR="00805B5C" w:rsidRPr="00AC0245" w:rsidRDefault="00805B5C" w:rsidP="00AC0245">
      <w:pPr>
        <w:pStyle w:val="Listeavsnitt"/>
        <w:spacing w:line="240" w:lineRule="auto"/>
        <w:rPr>
          <w:rFonts w:ascii="Times New Roman" w:hAnsi="Times New Roman" w:cs="Times New Roman"/>
          <w:sz w:val="20"/>
          <w:szCs w:val="20"/>
          <w:shd w:val="clear" w:color="auto" w:fill="FFFFFF"/>
        </w:rPr>
      </w:pPr>
    </w:p>
    <w:p w:rsidR="00805B5C" w:rsidRPr="00AC0245" w:rsidRDefault="00805B5C" w:rsidP="00AC0245">
      <w:pPr>
        <w:spacing w:line="240" w:lineRule="auto"/>
        <w:rPr>
          <w:rFonts w:ascii="Times New Roman" w:hAnsi="Times New Roman" w:cs="Times New Roman"/>
          <w:b/>
          <w:sz w:val="20"/>
          <w:szCs w:val="20"/>
        </w:rPr>
      </w:pPr>
      <w:r w:rsidRPr="00AC0245">
        <w:rPr>
          <w:rFonts w:ascii="Times New Roman" w:hAnsi="Times New Roman" w:cs="Times New Roman"/>
          <w:sz w:val="20"/>
          <w:szCs w:val="20"/>
          <w:shd w:val="clear" w:color="auto" w:fill="FFFFFF"/>
        </w:rPr>
        <w:t xml:space="preserve">Stortingsmeldingen </w:t>
      </w:r>
      <w:r w:rsidRPr="00AC0245">
        <w:rPr>
          <w:rStyle w:val="Utheving"/>
          <w:rFonts w:ascii="Times New Roman" w:hAnsi="Times New Roman" w:cs="Times New Roman"/>
          <w:sz w:val="20"/>
          <w:szCs w:val="20"/>
        </w:rPr>
        <w:t>om tidlig innsats og inkluderende fellesskap i barnehage, skole og SFO</w:t>
      </w:r>
      <w:r w:rsidRPr="00AC0245">
        <w:rPr>
          <w:rFonts w:ascii="Times New Roman" w:hAnsi="Times New Roman" w:cs="Times New Roman"/>
          <w:i/>
          <w:sz w:val="20"/>
          <w:szCs w:val="20"/>
          <w:shd w:val="clear" w:color="auto" w:fill="FFFFFF"/>
        </w:rPr>
        <w:t xml:space="preserve"> </w:t>
      </w:r>
      <w:r w:rsidRPr="00AC0245">
        <w:rPr>
          <w:rFonts w:ascii="Times New Roman" w:hAnsi="Times New Roman" w:cs="Times New Roman"/>
          <w:sz w:val="20"/>
          <w:szCs w:val="20"/>
          <w:shd w:val="clear" w:color="auto" w:fill="FFFFFF"/>
        </w:rPr>
        <w:t>inneholder</w:t>
      </w:r>
      <w:r w:rsidRPr="00AC0245">
        <w:rPr>
          <w:rFonts w:ascii="Times New Roman" w:hAnsi="Times New Roman" w:cs="Times New Roman"/>
          <w:i/>
          <w:sz w:val="20"/>
          <w:szCs w:val="20"/>
          <w:shd w:val="clear" w:color="auto" w:fill="FFFFFF"/>
        </w:rPr>
        <w:t xml:space="preserve"> </w:t>
      </w:r>
      <w:r w:rsidRPr="00AC0245">
        <w:rPr>
          <w:rFonts w:ascii="Times New Roman" w:hAnsi="Times New Roman" w:cs="Times New Roman"/>
          <w:sz w:val="20"/>
          <w:szCs w:val="20"/>
          <w:shd w:val="clear" w:color="auto" w:fill="FFFFFF"/>
        </w:rPr>
        <w:t>mange tiltak som skal bidra at alle barn og unge skal få et godt inkluderende og tilpasset pedagogisk tilbud, slik at de kan utvikle seg, lære og mestre.</w:t>
      </w:r>
    </w:p>
    <w:p w:rsidR="0020042B" w:rsidRPr="00AC0245" w:rsidRDefault="0020042B"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Viktige grep som tas opp i meldingen er: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20042B" w:rsidP="00AC0245">
      <w:pPr>
        <w:spacing w:line="240" w:lineRule="auto"/>
        <w:rPr>
          <w:rFonts w:ascii="Times New Roman" w:hAnsi="Times New Roman" w:cs="Times New Roman"/>
          <w:b/>
          <w:sz w:val="20"/>
          <w:szCs w:val="20"/>
        </w:rPr>
      </w:pPr>
      <w:r w:rsidRPr="00AC0245">
        <w:rPr>
          <w:rFonts w:ascii="Times New Roman" w:hAnsi="Times New Roman" w:cs="Times New Roman"/>
          <w:b/>
          <w:sz w:val="20"/>
          <w:szCs w:val="20"/>
        </w:rPr>
        <w:t>Det</w:t>
      </w:r>
      <w:r w:rsidR="00805B5C" w:rsidRPr="00AC0245">
        <w:rPr>
          <w:rFonts w:ascii="Times New Roman" w:hAnsi="Times New Roman" w:cs="Times New Roman"/>
          <w:b/>
          <w:sz w:val="20"/>
          <w:szCs w:val="20"/>
        </w:rPr>
        <w:t xml:space="preserve"> skal innføre</w:t>
      </w:r>
      <w:r w:rsidRPr="00AC0245">
        <w:rPr>
          <w:rFonts w:ascii="Times New Roman" w:hAnsi="Times New Roman" w:cs="Times New Roman"/>
          <w:b/>
          <w:sz w:val="20"/>
          <w:szCs w:val="20"/>
        </w:rPr>
        <w:t>s</w:t>
      </w:r>
      <w:r w:rsidR="00805B5C" w:rsidRPr="00AC0245">
        <w:rPr>
          <w:rFonts w:ascii="Times New Roman" w:hAnsi="Times New Roman" w:cs="Times New Roman"/>
          <w:b/>
          <w:sz w:val="20"/>
          <w:szCs w:val="20"/>
        </w:rPr>
        <w:t xml:space="preserve"> flere tiltak for å sikre tidlig innsats </w:t>
      </w: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Tidlig innsats betyr at de som trenger det, skal få rask og god hjelp. Kompetansen må være tett på. Det må også gjelde dersom behovet først oppstår på ungdomsskolen. </w:t>
      </w:r>
    </w:p>
    <w:p w:rsidR="00805B5C" w:rsidRPr="00AC0245" w:rsidRDefault="00805B5C" w:rsidP="00AC0245">
      <w:pPr>
        <w:spacing w:line="240" w:lineRule="auto"/>
        <w:rPr>
          <w:rFonts w:ascii="Times New Roman" w:hAnsi="Times New Roman" w:cs="Times New Roman"/>
          <w:strike/>
          <w:sz w:val="20"/>
          <w:szCs w:val="20"/>
        </w:rPr>
      </w:pPr>
      <w:r w:rsidRPr="00AC0245">
        <w:rPr>
          <w:rFonts w:ascii="Times New Roman" w:hAnsi="Times New Roman" w:cs="Times New Roman"/>
          <w:sz w:val="20"/>
          <w:szCs w:val="20"/>
        </w:rPr>
        <w:t xml:space="preserve">Derfor skal regjeringen: </w:t>
      </w:r>
    </w:p>
    <w:p w:rsidR="00805B5C" w:rsidRPr="00AC0245" w:rsidRDefault="00805B5C" w:rsidP="00AC0245">
      <w:pPr>
        <w:pStyle w:val="Listeavsnitt"/>
        <w:numPr>
          <w:ilvl w:val="0"/>
          <w:numId w:val="4"/>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Gi alle skoler tilgang til lærerspesialist i begynneropplæring på 1.- 4. trinn innen 2025. </w:t>
      </w:r>
    </w:p>
    <w:p w:rsidR="00805B5C" w:rsidRPr="00AC0245" w:rsidRDefault="00805B5C" w:rsidP="00AC0245">
      <w:pPr>
        <w:pStyle w:val="Listeavsnitt"/>
        <w:numPr>
          <w:ilvl w:val="0"/>
          <w:numId w:val="4"/>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Vurdere å utvide plikten til å gi intensiv opplæring i lesing, skriving og regning til flere trinn enn 1.- 4. </w:t>
      </w:r>
      <w:r w:rsidRPr="00AC0245">
        <w:rPr>
          <w:rFonts w:ascii="Times New Roman" w:hAnsi="Times New Roman" w:cs="Times New Roman"/>
          <w:strike/>
          <w:sz w:val="20"/>
          <w:szCs w:val="20"/>
        </w:rPr>
        <w:t xml:space="preserve">   </w:t>
      </w:r>
    </w:p>
    <w:p w:rsidR="00805B5C" w:rsidRPr="00AC0245" w:rsidRDefault="00805B5C" w:rsidP="00AC0245">
      <w:pPr>
        <w:pStyle w:val="Listeavsnitt"/>
        <w:numPr>
          <w:ilvl w:val="0"/>
          <w:numId w:val="4"/>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Og når vi vet at kvaliteten varierer for mye fra skole til skole; det er satt ned et ekspertutvalg som skal foreslå hvordan vi kan løfte skoler som ikke bidrar godt nok til elevens læring. </w:t>
      </w:r>
    </w:p>
    <w:p w:rsidR="00805B5C" w:rsidRPr="00AC0245" w:rsidRDefault="00805B5C" w:rsidP="00AC0245">
      <w:pPr>
        <w:pStyle w:val="Listeavsnitt"/>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Regjeringen vil også gi flere barn et bedre SFO-tilbud: </w:t>
      </w:r>
    </w:p>
    <w:p w:rsidR="00805B5C" w:rsidRPr="00AC0245" w:rsidRDefault="00805B5C" w:rsidP="00AC0245">
      <w:pPr>
        <w:pStyle w:val="Listeavsnitt"/>
        <w:numPr>
          <w:ilvl w:val="0"/>
          <w:numId w:val="4"/>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Kvaliteten i SFO skal heves ved bl.a. å innføre en nasjonal rammeplan. </w:t>
      </w:r>
    </w:p>
    <w:p w:rsidR="00805B5C" w:rsidRPr="00AC0245" w:rsidRDefault="00805B5C" w:rsidP="00AC0245">
      <w:pPr>
        <w:pStyle w:val="Listeavsnitt"/>
        <w:numPr>
          <w:ilvl w:val="0"/>
          <w:numId w:val="4"/>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Nasjonal ordning for gratis SFO for barn med behov for særskilt tilrettelegging på 5.-7.trinn vil bli innført. </w:t>
      </w:r>
    </w:p>
    <w:p w:rsidR="00805B5C" w:rsidRPr="00AC0245" w:rsidRDefault="00805B5C" w:rsidP="00AC0245">
      <w:pPr>
        <w:pStyle w:val="Listeavsnitt"/>
        <w:numPr>
          <w:ilvl w:val="0"/>
          <w:numId w:val="4"/>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Bestemmelsene om samarbeid med andre tjenester i opplæringsloven at dette også inkluderer SFO vil bli presisert. </w:t>
      </w:r>
    </w:p>
    <w:p w:rsidR="00805B5C" w:rsidRPr="00AC0245" w:rsidRDefault="00805B5C" w:rsidP="00AC0245">
      <w:pPr>
        <w:pStyle w:val="Listeavsnitt"/>
        <w:numPr>
          <w:ilvl w:val="0"/>
          <w:numId w:val="4"/>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Det vil utarbeides veiledningsmateriell til kommunene som skoleeier om muligheten til å gi tjenester etter helse- og omsorgstjensteleoven i SFO. </w:t>
      </w:r>
    </w:p>
    <w:p w:rsidR="00805B5C" w:rsidRPr="00AC0245" w:rsidRDefault="00805B5C" w:rsidP="00AC0245">
      <w:pPr>
        <w:spacing w:line="240" w:lineRule="auto"/>
        <w:ind w:left="708"/>
        <w:rPr>
          <w:rFonts w:ascii="Times New Roman" w:hAnsi="Times New Roman" w:cs="Times New Roman"/>
          <w:sz w:val="20"/>
          <w:szCs w:val="20"/>
        </w:rPr>
      </w:pPr>
    </w:p>
    <w:p w:rsidR="00805B5C" w:rsidRPr="00AC0245" w:rsidRDefault="00347786" w:rsidP="00AC0245">
      <w:pPr>
        <w:pStyle w:val="Overskrift1"/>
        <w:spacing w:before="0" w:after="0" w:line="240" w:lineRule="auto"/>
        <w:rPr>
          <w:rFonts w:ascii="Times New Roman" w:hAnsi="Times New Roman" w:cs="Times New Roman"/>
          <w:sz w:val="20"/>
          <w:szCs w:val="20"/>
        </w:rPr>
      </w:pPr>
      <w:r w:rsidRPr="00AC0245">
        <w:rPr>
          <w:rFonts w:ascii="Times New Roman" w:hAnsi="Times New Roman" w:cs="Times New Roman"/>
          <w:sz w:val="20"/>
          <w:szCs w:val="20"/>
        </w:rPr>
        <w:t>D</w:t>
      </w:r>
      <w:r w:rsidR="00805B5C" w:rsidRPr="00AC0245">
        <w:rPr>
          <w:rFonts w:ascii="Times New Roman" w:hAnsi="Times New Roman" w:cs="Times New Roman"/>
          <w:sz w:val="20"/>
          <w:szCs w:val="20"/>
        </w:rPr>
        <w:t>en spesialpedagogiske kompetansen i kommunene og fylkene</w:t>
      </w:r>
      <w:r w:rsidRPr="00AC0245">
        <w:rPr>
          <w:rFonts w:ascii="Times New Roman" w:hAnsi="Times New Roman" w:cs="Times New Roman"/>
          <w:sz w:val="20"/>
          <w:szCs w:val="20"/>
        </w:rPr>
        <w:t xml:space="preserve"> skal styrkes</w:t>
      </w:r>
      <w:r w:rsidR="00805B5C" w:rsidRPr="00AC0245">
        <w:rPr>
          <w:rFonts w:ascii="Times New Roman" w:hAnsi="Times New Roman" w:cs="Times New Roman"/>
          <w:sz w:val="20"/>
          <w:szCs w:val="20"/>
        </w:rPr>
        <w:t xml:space="preserve">.  </w:t>
      </w:r>
    </w:p>
    <w:p w:rsidR="00805B5C" w:rsidRPr="00AC0245" w:rsidRDefault="00805B5C" w:rsidP="00AC0245">
      <w:pPr>
        <w:pStyle w:val="Listeavsnitt"/>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Vi kan ikke fjerne rettigheter uten å være sikre på at tilbudet til barn og unge blir bedre. Den klare tilbakemeldingen fra dere har vært at retten skaper trygghet.</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Det viktigste grepet for barn og elever som mottar, eller som skulle mottatt et spesialpedagogisk tilbud, er derfor et historisk og varig kompetanseløft. </w:t>
      </w:r>
    </w:p>
    <w:p w:rsidR="00905227" w:rsidRPr="00AC0245" w:rsidRDefault="00905227"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Kompetanseløftet vil gjelde kommuner og fylkeskommuner og det vil rettes spesielt mot barnehager, skoler og PP-tjenester. </w:t>
      </w:r>
    </w:p>
    <w:p w:rsidR="00805B5C" w:rsidRPr="00AC0245" w:rsidRDefault="00805B5C" w:rsidP="00AC0245">
      <w:pPr>
        <w:spacing w:line="240" w:lineRule="auto"/>
        <w:ind w:firstLine="135"/>
        <w:rPr>
          <w:rFonts w:ascii="Times New Roman" w:hAnsi="Times New Roman" w:cs="Times New Roman"/>
          <w:sz w:val="20"/>
          <w:szCs w:val="20"/>
        </w:rPr>
      </w:pPr>
    </w:p>
    <w:p w:rsidR="00805B5C" w:rsidRPr="00AC0245" w:rsidRDefault="00347786" w:rsidP="00AC0245">
      <w:pPr>
        <w:pStyle w:val="Overskrift1"/>
        <w:spacing w:before="0" w:after="0" w:line="240" w:lineRule="auto"/>
        <w:rPr>
          <w:rFonts w:ascii="Times New Roman" w:hAnsi="Times New Roman" w:cs="Times New Roman"/>
          <w:sz w:val="20"/>
          <w:szCs w:val="20"/>
        </w:rPr>
      </w:pPr>
      <w:r w:rsidRPr="00AC0245">
        <w:rPr>
          <w:rFonts w:ascii="Times New Roman" w:hAnsi="Times New Roman" w:cs="Times New Roman"/>
          <w:sz w:val="20"/>
          <w:szCs w:val="20"/>
        </w:rPr>
        <w:t>Si</w:t>
      </w:r>
      <w:r w:rsidR="00805B5C" w:rsidRPr="00AC0245">
        <w:rPr>
          <w:rFonts w:ascii="Times New Roman" w:hAnsi="Times New Roman" w:cs="Times New Roman"/>
          <w:sz w:val="20"/>
          <w:szCs w:val="20"/>
        </w:rPr>
        <w:t xml:space="preserve">kre et sterkere lag rundt barna.  </w:t>
      </w: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Et barn som har utfordringer i barnehage og skole, har ofte sammensatte problemer og trenger derfor hjelp fra ulike tjenester. Disse tjenestene er ikke alltid like koordinerte.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905227"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Det skal </w:t>
      </w:r>
      <w:r w:rsidR="00347786" w:rsidRPr="00AC0245">
        <w:rPr>
          <w:rFonts w:ascii="Times New Roman" w:hAnsi="Times New Roman" w:cs="Times New Roman"/>
          <w:sz w:val="20"/>
          <w:szCs w:val="20"/>
        </w:rPr>
        <w:t xml:space="preserve">derfor </w:t>
      </w:r>
      <w:r w:rsidRPr="00AC0245">
        <w:rPr>
          <w:rFonts w:ascii="Times New Roman" w:hAnsi="Times New Roman" w:cs="Times New Roman"/>
          <w:sz w:val="20"/>
          <w:szCs w:val="20"/>
        </w:rPr>
        <w:t>bygges lag</w:t>
      </w:r>
      <w:r w:rsidR="00805B5C" w:rsidRPr="00AC0245">
        <w:rPr>
          <w:rFonts w:ascii="Times New Roman" w:hAnsi="Times New Roman" w:cs="Times New Roman"/>
          <w:sz w:val="20"/>
          <w:szCs w:val="20"/>
        </w:rPr>
        <w:t xml:space="preserve"> rundt eleven. Laget skal blant annet bestå av lærere, spesialpedagogiske ressurser, PP-tjenesten og helsestasjons- og skolehelsetjenesten. Vi vil styrke samarbeidet mellom foreldre, barnehage, skole, SFO og barnevern og helsetjenesten.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De</w:t>
      </w:r>
      <w:r w:rsidR="00347786" w:rsidRPr="00AC0245">
        <w:rPr>
          <w:rFonts w:ascii="Times New Roman" w:hAnsi="Times New Roman" w:cs="Times New Roman"/>
          <w:sz w:val="20"/>
          <w:szCs w:val="20"/>
        </w:rPr>
        <w:t>t jobbes</w:t>
      </w:r>
      <w:r w:rsidRPr="00AC0245">
        <w:rPr>
          <w:rFonts w:ascii="Times New Roman" w:hAnsi="Times New Roman" w:cs="Times New Roman"/>
          <w:sz w:val="20"/>
          <w:szCs w:val="20"/>
        </w:rPr>
        <w:t xml:space="preserve"> med et lovforslag som skal sikre bedre samarbeid slik at tjenestetilbud til barn og unge er helhetlig og koordinert.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905227" w:rsidP="00AC0245">
      <w:pPr>
        <w:spacing w:line="240" w:lineRule="auto"/>
        <w:rPr>
          <w:rFonts w:ascii="Times New Roman" w:hAnsi="Times New Roman" w:cs="Times New Roman"/>
          <w:sz w:val="20"/>
          <w:szCs w:val="20"/>
        </w:rPr>
      </w:pPr>
      <w:r w:rsidRPr="00AC0245">
        <w:rPr>
          <w:rFonts w:ascii="Times New Roman" w:hAnsi="Times New Roman" w:cs="Times New Roman"/>
          <w:b/>
          <w:sz w:val="20"/>
          <w:szCs w:val="20"/>
        </w:rPr>
        <w:t>T</w:t>
      </w:r>
      <w:r w:rsidR="00805B5C" w:rsidRPr="00AC0245">
        <w:rPr>
          <w:rFonts w:ascii="Times New Roman" w:hAnsi="Times New Roman" w:cs="Times New Roman"/>
          <w:b/>
          <w:sz w:val="20"/>
          <w:szCs w:val="20"/>
        </w:rPr>
        <w:t xml:space="preserve">ydeliggjøre hva som forventes av kommunene og hva Statped skal jobbe med </w:t>
      </w: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Statped skal fortsette å gi tjenester på små og særlig spesialiserte fagområder bl.a. innenfor syn, hørsel og ervervet hjerneskade, og i de særlig komplekse sakene. Dette er områder hvor vi ikke kan forvente at kommuner og fylker kan ha fullgod kompetanse.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lastRenderedPageBreak/>
        <w:t xml:space="preserve">Kommuner og fylkeskommuner skal og må ta sitt ansvar på områder som dysleksi, dyskalkuli og ADHD for å ta noen eksempler.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Statped vil derfor få et tydeligere og smalere mandat.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905227"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Dette vil bli gjort gjennom omstillingsperiode på 5 år. </w:t>
      </w:r>
      <w:r w:rsidR="00805B5C" w:rsidRPr="00AC0245">
        <w:rPr>
          <w:rFonts w:ascii="Times New Roman" w:hAnsi="Times New Roman" w:cs="Times New Roman"/>
          <w:sz w:val="20"/>
          <w:szCs w:val="20"/>
        </w:rPr>
        <w:t xml:space="preserve">Over denne perioden vil Statpeds budsjett reduseres. Pengene skal gå til å bygge opp kompetansen i kommunene og fylker, i barnehager og skoler og i PP-tjenesten.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AC0245" w:rsidP="00AC0245">
      <w:pPr>
        <w:spacing w:line="240" w:lineRule="auto"/>
        <w:rPr>
          <w:rFonts w:ascii="Times New Roman" w:hAnsi="Times New Roman" w:cs="Times New Roman"/>
          <w:sz w:val="20"/>
          <w:szCs w:val="20"/>
        </w:rPr>
      </w:pPr>
      <w:r>
        <w:rPr>
          <w:rFonts w:ascii="Times New Roman" w:hAnsi="Times New Roman" w:cs="Times New Roman"/>
          <w:sz w:val="20"/>
          <w:szCs w:val="20"/>
        </w:rPr>
        <w:t xml:space="preserve">Regelverket skal tydeliggjøres til </w:t>
      </w:r>
      <w:r w:rsidR="00805B5C" w:rsidRPr="00AC0245">
        <w:rPr>
          <w:rFonts w:ascii="Times New Roman" w:hAnsi="Times New Roman" w:cs="Times New Roman"/>
          <w:sz w:val="20"/>
          <w:szCs w:val="20"/>
        </w:rPr>
        <w:t xml:space="preserve">hvem som skal gi spesialpedagogisk hjelp og spesialundervisning, og bruk av assistenter.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Fremover skal PP-tjenesten jobbe mer forebyggende ut mot barnehager og skoler, slik at flere barn og elever får et inkluderende og tilpasset pedagogisk tilbud, før problemene vokser seg store. Samtidig må vi også styrke kvaliteten på sakkyndige vurderinger fra PP-tjenesten.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w:t>
      </w: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b/>
          <w:sz w:val="20"/>
          <w:szCs w:val="20"/>
        </w:rPr>
        <w:t xml:space="preserve">Liedutvalget, NOU 2019:25, </w:t>
      </w:r>
      <w:r w:rsidRPr="00AC0245">
        <w:rPr>
          <w:rFonts w:ascii="Times New Roman" w:hAnsi="Times New Roman" w:cs="Times New Roman"/>
          <w:b/>
          <w:i/>
          <w:sz w:val="20"/>
          <w:szCs w:val="20"/>
        </w:rPr>
        <w:t>Med rett til å mestre. Struktur og innhold i videregående opplæring,</w:t>
      </w:r>
      <w:r w:rsidRPr="00AC0245">
        <w:rPr>
          <w:rFonts w:ascii="Times New Roman" w:hAnsi="Times New Roman" w:cs="Times New Roman"/>
          <w:i/>
          <w:sz w:val="20"/>
          <w:szCs w:val="20"/>
        </w:rPr>
        <w:t xml:space="preserve"> </w:t>
      </w:r>
      <w:r w:rsidRPr="00AC0245">
        <w:rPr>
          <w:rFonts w:ascii="Times New Roman" w:hAnsi="Times New Roman" w:cs="Times New Roman"/>
          <w:sz w:val="20"/>
          <w:szCs w:val="20"/>
        </w:rPr>
        <w:t xml:space="preserve">overleverte sin utredning til kunnskap-og integreringsministeren 17.desember. </w:t>
      </w:r>
    </w:p>
    <w:p w:rsidR="00805B5C" w:rsidRPr="00AC0245" w:rsidRDefault="00805B5C" w:rsidP="00AC0245">
      <w:pPr>
        <w:pStyle w:val="Listeavsnitt"/>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Utvalget har vurdert styrker og svakheter ved dagens videregående opplæring og forslått endringer i struktur, organisering og innhold til fremtidens videregående opplæring. </w:t>
      </w:r>
    </w:p>
    <w:p w:rsidR="00805B5C" w:rsidRPr="00AC0245" w:rsidRDefault="00805B5C" w:rsidP="00AC0245">
      <w:pPr>
        <w:pStyle w:val="Listeavsnitt"/>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Utvalget har særlig pekt på tre forslag:</w:t>
      </w:r>
    </w:p>
    <w:p w:rsidR="00805B5C" w:rsidRPr="00AC0245" w:rsidRDefault="00805B5C" w:rsidP="00AC0245">
      <w:pPr>
        <w:spacing w:line="240" w:lineRule="auto"/>
        <w:rPr>
          <w:rFonts w:ascii="Times New Roman" w:hAnsi="Times New Roman" w:cs="Times New Roman"/>
          <w:b/>
          <w:sz w:val="20"/>
          <w:szCs w:val="20"/>
        </w:rPr>
      </w:pPr>
      <w:r w:rsidRPr="00AC0245">
        <w:rPr>
          <w:rFonts w:ascii="Times New Roman" w:hAnsi="Times New Roman" w:cs="Times New Roman"/>
          <w:b/>
          <w:sz w:val="20"/>
          <w:szCs w:val="20"/>
        </w:rPr>
        <w:t xml:space="preserve">Alle elever og lærlinger skal ha en rett til å fullføre videregående opplæring med studie- eller yrkeskompetanse </w:t>
      </w:r>
    </w:p>
    <w:p w:rsidR="00805B5C" w:rsidRPr="00AC0245" w:rsidRDefault="00805B5C" w:rsidP="00AC0245">
      <w:pPr>
        <w:pStyle w:val="Listeavsnitt"/>
        <w:numPr>
          <w:ilvl w:val="0"/>
          <w:numId w:val="3"/>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Utvalget mener at de som trenger det, må få anledning til å bruke lengre tid for å klare å fullføre et løp mot enten studie- eller yrkeskompetanse. </w:t>
      </w:r>
    </w:p>
    <w:p w:rsidR="00805B5C" w:rsidRPr="00AC0245" w:rsidRDefault="00805B5C" w:rsidP="00AC0245">
      <w:pPr>
        <w:pStyle w:val="Listeavsnitt"/>
        <w:numPr>
          <w:ilvl w:val="0"/>
          <w:numId w:val="3"/>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Det betyr at opplæringssystemet må legge til rette for den enkelte og ta høyde for at ikke alle elevene kan gå i samme takt. </w:t>
      </w:r>
    </w:p>
    <w:p w:rsidR="00347786" w:rsidRPr="00AC0245" w:rsidRDefault="00347786" w:rsidP="00AC0245">
      <w:pPr>
        <w:spacing w:line="240" w:lineRule="auto"/>
        <w:rPr>
          <w:rFonts w:ascii="Times New Roman" w:hAnsi="Times New Roman" w:cs="Times New Roman"/>
          <w:b/>
          <w:sz w:val="20"/>
          <w:szCs w:val="20"/>
        </w:rPr>
      </w:pPr>
    </w:p>
    <w:p w:rsidR="00805B5C" w:rsidRPr="00AC0245" w:rsidRDefault="00805B5C" w:rsidP="00AC0245">
      <w:pPr>
        <w:spacing w:line="240" w:lineRule="auto"/>
        <w:rPr>
          <w:rFonts w:ascii="Times New Roman" w:hAnsi="Times New Roman" w:cs="Times New Roman"/>
          <w:b/>
          <w:sz w:val="20"/>
          <w:szCs w:val="20"/>
        </w:rPr>
      </w:pPr>
      <w:r w:rsidRPr="00AC0245">
        <w:rPr>
          <w:rFonts w:ascii="Times New Roman" w:hAnsi="Times New Roman" w:cs="Times New Roman"/>
          <w:b/>
          <w:sz w:val="20"/>
          <w:szCs w:val="20"/>
        </w:rPr>
        <w:t>Videregående opplæring skal være basert på kvalifikasjoner</w:t>
      </w:r>
    </w:p>
    <w:p w:rsidR="00805B5C" w:rsidRPr="00AC0245" w:rsidRDefault="00805B5C" w:rsidP="00AC0245">
      <w:pPr>
        <w:pStyle w:val="Listeavsnitt"/>
        <w:numPr>
          <w:ilvl w:val="0"/>
          <w:numId w:val="3"/>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Mange elever starter i videregående opplæring med et svakt faglig grunnlag, og de står i fare for å ikke gjennomføre opplæringen. </w:t>
      </w:r>
    </w:p>
    <w:p w:rsidR="00805B5C" w:rsidRPr="00AC0245" w:rsidRDefault="00805B5C" w:rsidP="00AC0245">
      <w:pPr>
        <w:pStyle w:val="Listeavsnitt"/>
        <w:numPr>
          <w:ilvl w:val="0"/>
          <w:numId w:val="3"/>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Samtidig er utvalget opptatt av det er noen fag som er nødvendig for å mestre opplæringen. </w:t>
      </w:r>
    </w:p>
    <w:p w:rsidR="00805B5C" w:rsidRPr="00AC0245" w:rsidRDefault="00805B5C" w:rsidP="00AC0245">
      <w:pPr>
        <w:pStyle w:val="Listeavsnitt"/>
        <w:numPr>
          <w:ilvl w:val="0"/>
          <w:numId w:val="3"/>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Blant annet foreslår utvalget innføringsfag i norsk, engelsk og matematikk for elever med behov for det.  </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b/>
          <w:sz w:val="20"/>
          <w:szCs w:val="20"/>
        </w:rPr>
      </w:pPr>
      <w:r w:rsidRPr="00AC0245">
        <w:rPr>
          <w:rFonts w:ascii="Times New Roman" w:hAnsi="Times New Roman" w:cs="Times New Roman"/>
          <w:b/>
          <w:sz w:val="20"/>
          <w:szCs w:val="20"/>
        </w:rPr>
        <w:t xml:space="preserve">Elevens planlagte sluttkompetanse skal legge sterkere føringer for strukturen og fagene i den enkelte elevs opplæring. </w:t>
      </w:r>
    </w:p>
    <w:p w:rsidR="00805B5C" w:rsidRPr="00AC0245" w:rsidRDefault="00805B5C" w:rsidP="00AC0245">
      <w:pPr>
        <w:pStyle w:val="Listeavsnitt"/>
        <w:numPr>
          <w:ilvl w:val="0"/>
          <w:numId w:val="3"/>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Utvalget mener at det er sluttkompetansen i de ulike løpene som skal være utgangspunktet for opplæringen. </w:t>
      </w:r>
    </w:p>
    <w:p w:rsidR="00805B5C" w:rsidRPr="00AC0245" w:rsidRDefault="00805B5C" w:rsidP="00AC0245">
      <w:pPr>
        <w:pStyle w:val="Listeavsnitt"/>
        <w:numPr>
          <w:ilvl w:val="0"/>
          <w:numId w:val="3"/>
        </w:num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De foreslår derfor at det skal være større rom for variasjon i fagene, alt etter hvilket utdanningsprogram elevene har valgt. </w:t>
      </w:r>
    </w:p>
    <w:p w:rsidR="00805B5C" w:rsidRPr="00AC0245" w:rsidRDefault="00805B5C" w:rsidP="00AC0245">
      <w:pPr>
        <w:pStyle w:val="Listeavsnitt"/>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Våren 2021 legger regjeringen fram en melding til Stortinget om videregående opplæring. Her vil blant annet forslagene fra Liedutvalget vurderes.</w:t>
      </w:r>
    </w:p>
    <w:p w:rsidR="00805B5C" w:rsidRPr="00AC0245" w:rsidRDefault="00805B5C" w:rsidP="00AC0245">
      <w:pPr>
        <w:spacing w:line="240" w:lineRule="auto"/>
        <w:rPr>
          <w:rFonts w:ascii="Times New Roman" w:hAnsi="Times New Roman" w:cs="Times New Roman"/>
          <w:sz w:val="20"/>
          <w:szCs w:val="20"/>
        </w:rPr>
      </w:pPr>
    </w:p>
    <w:p w:rsidR="00805B5C" w:rsidRPr="00AC0245" w:rsidRDefault="006A6E61" w:rsidP="00AC0245">
      <w:pPr>
        <w:spacing w:line="240" w:lineRule="auto"/>
        <w:rPr>
          <w:rFonts w:ascii="Times New Roman" w:hAnsi="Times New Roman" w:cs="Times New Roman"/>
          <w:sz w:val="20"/>
          <w:szCs w:val="20"/>
        </w:rPr>
      </w:pPr>
      <w:r w:rsidRPr="00AC0245">
        <w:rPr>
          <w:rFonts w:ascii="Times New Roman" w:hAnsi="Times New Roman" w:cs="Times New Roman"/>
          <w:b/>
          <w:sz w:val="20"/>
          <w:szCs w:val="20"/>
        </w:rPr>
        <w:t>O</w:t>
      </w:r>
      <w:r w:rsidR="00805B5C" w:rsidRPr="00AC0245">
        <w:rPr>
          <w:rFonts w:ascii="Times New Roman" w:hAnsi="Times New Roman" w:cs="Times New Roman"/>
          <w:b/>
          <w:sz w:val="20"/>
          <w:szCs w:val="20"/>
        </w:rPr>
        <w:t xml:space="preserve">pplæringslovutvalget, NOU 2019: 23 </w:t>
      </w:r>
      <w:r w:rsidR="00805B5C" w:rsidRPr="00AC0245">
        <w:rPr>
          <w:rFonts w:ascii="Times New Roman" w:hAnsi="Times New Roman" w:cs="Times New Roman"/>
          <w:b/>
          <w:i/>
          <w:sz w:val="20"/>
          <w:szCs w:val="20"/>
        </w:rPr>
        <w:t>Ny opplæringslov</w:t>
      </w:r>
      <w:r w:rsidRPr="00AC0245">
        <w:rPr>
          <w:rFonts w:ascii="Times New Roman" w:hAnsi="Times New Roman" w:cs="Times New Roman"/>
          <w:b/>
          <w:i/>
          <w:sz w:val="20"/>
          <w:szCs w:val="20"/>
        </w:rPr>
        <w:t xml:space="preserve"> </w:t>
      </w:r>
      <w:r w:rsidRPr="00AC0245">
        <w:rPr>
          <w:rFonts w:ascii="Times New Roman" w:hAnsi="Times New Roman" w:cs="Times New Roman"/>
          <w:sz w:val="20"/>
          <w:szCs w:val="20"/>
        </w:rPr>
        <w:t>overleverte</w:t>
      </w:r>
      <w:r w:rsidRPr="00AC0245">
        <w:rPr>
          <w:rFonts w:ascii="Times New Roman" w:hAnsi="Times New Roman" w:cs="Times New Roman"/>
          <w:b/>
          <w:sz w:val="20"/>
          <w:szCs w:val="20"/>
        </w:rPr>
        <w:t xml:space="preserve"> </w:t>
      </w:r>
      <w:r w:rsidRPr="00AC0245">
        <w:rPr>
          <w:rFonts w:ascii="Times New Roman" w:hAnsi="Times New Roman" w:cs="Times New Roman"/>
          <w:sz w:val="20"/>
          <w:szCs w:val="20"/>
        </w:rPr>
        <w:t>sin utredning 13.desember til kunnskaps- og integreringsministeren</w:t>
      </w:r>
      <w:r w:rsidR="00805B5C" w:rsidRPr="00AC0245">
        <w:rPr>
          <w:rFonts w:ascii="Times New Roman" w:hAnsi="Times New Roman" w:cs="Times New Roman"/>
          <w:sz w:val="20"/>
          <w:szCs w:val="20"/>
        </w:rPr>
        <w:t>.</w:t>
      </w:r>
    </w:p>
    <w:p w:rsidR="00805B5C" w:rsidRPr="00AC0245" w:rsidRDefault="00805B5C" w:rsidP="00AC0245">
      <w:pPr>
        <w:pStyle w:val="Listeavsnitt"/>
        <w:spacing w:line="240" w:lineRule="auto"/>
        <w:rPr>
          <w:rFonts w:ascii="Times New Roman" w:hAnsi="Times New Roman" w:cs="Times New Roman"/>
          <w:sz w:val="20"/>
          <w:szCs w:val="20"/>
        </w:rPr>
      </w:pPr>
    </w:p>
    <w:p w:rsidR="008D4F32"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Utvalget har gjennomgått og vurdert regelverket for grunnskoleopplæringen og den videregående opplæringen. Utvalget foreslår en ny opplæringslov som er ment å erstatte dagens opplæringslov. </w:t>
      </w:r>
    </w:p>
    <w:p w:rsidR="008D4F32" w:rsidRPr="00AC0245" w:rsidRDefault="008D4F32" w:rsidP="00AC0245">
      <w:pPr>
        <w:pStyle w:val="Listeavsnitt"/>
        <w:spacing w:line="240" w:lineRule="auto"/>
        <w:rPr>
          <w:rFonts w:ascii="Times New Roman" w:hAnsi="Times New Roman" w:cs="Times New Roman"/>
          <w:sz w:val="20"/>
          <w:szCs w:val="20"/>
        </w:rPr>
      </w:pPr>
    </w:p>
    <w:p w:rsidR="008D4F32"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For å skape rom for læring for mangfoldet av barn og voksne i dagens og framtidens grunnopplæring, foreslår utvalget blant annet at universell opplæring, forsterket innsats og individuelt tilrettelagt opplæring innføres som nye betegnelser og bestemmelser i loven. </w:t>
      </w:r>
    </w:p>
    <w:p w:rsidR="008D4F32" w:rsidRPr="00AC0245" w:rsidRDefault="008D4F32" w:rsidP="00AC0245">
      <w:pPr>
        <w:pStyle w:val="Listeavsnitt"/>
        <w:spacing w:line="240" w:lineRule="auto"/>
        <w:rPr>
          <w:rFonts w:ascii="Times New Roman" w:hAnsi="Times New Roman" w:cs="Times New Roman"/>
          <w:sz w:val="20"/>
          <w:szCs w:val="20"/>
        </w:rPr>
      </w:pPr>
    </w:p>
    <w:p w:rsidR="008D4F32"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Utvalget foreslår at kravet om universell opplæring erstatter dagens krav om tilpasset opplæring.</w:t>
      </w:r>
    </w:p>
    <w:p w:rsidR="008D4F32" w:rsidRPr="00AC0245" w:rsidRDefault="008D4F32" w:rsidP="00AC0245">
      <w:pPr>
        <w:pStyle w:val="Listeavsnitt"/>
        <w:spacing w:line="240" w:lineRule="auto"/>
        <w:rPr>
          <w:rFonts w:ascii="Times New Roman" w:hAnsi="Times New Roman" w:cs="Times New Roman"/>
          <w:i/>
          <w:sz w:val="20"/>
          <w:szCs w:val="20"/>
        </w:rPr>
      </w:pPr>
    </w:p>
    <w:p w:rsidR="008D4F32"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i/>
          <w:sz w:val="20"/>
          <w:szCs w:val="20"/>
        </w:rPr>
        <w:t>Forsterket innsats</w:t>
      </w:r>
      <w:r w:rsidRPr="00AC0245">
        <w:rPr>
          <w:rFonts w:ascii="Times New Roman" w:hAnsi="Times New Roman" w:cs="Times New Roman"/>
          <w:sz w:val="20"/>
          <w:szCs w:val="20"/>
        </w:rPr>
        <w:t xml:space="preserve"> skal erstatte dagens krav om intensiv opplæring, men utvides til å gjelde all opplæring og alle trinn. </w:t>
      </w:r>
    </w:p>
    <w:p w:rsidR="008D4F32" w:rsidRPr="00AC0245" w:rsidRDefault="008D4F32" w:rsidP="00AC0245">
      <w:pPr>
        <w:pStyle w:val="Listeavsnitt"/>
        <w:spacing w:line="240" w:lineRule="auto"/>
        <w:rPr>
          <w:rFonts w:ascii="Times New Roman" w:hAnsi="Times New Roman" w:cs="Times New Roman"/>
          <w:sz w:val="20"/>
          <w:szCs w:val="20"/>
        </w:rPr>
      </w:pPr>
    </w:p>
    <w:p w:rsidR="00805B5C"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Retten til individuelt tilrettelagt opplæring viderefører dagens rett til spesialundervisning, men utvalget foreslår at den deles opp i tre rettigheter. Retten til personlig assistanse og fysisk tilrettelegging skilles derfor ut som egne rettigheter.</w:t>
      </w:r>
    </w:p>
    <w:p w:rsidR="00805B5C" w:rsidRPr="00AC0245" w:rsidRDefault="00805B5C" w:rsidP="00AC0245">
      <w:pPr>
        <w:pStyle w:val="Overskrift10"/>
        <w:rPr>
          <w:rFonts w:ascii="Times New Roman" w:hAnsi="Times New Roman" w:cs="Times New Roman"/>
          <w:b w:val="0"/>
          <w:sz w:val="20"/>
          <w:szCs w:val="20"/>
        </w:rPr>
      </w:pPr>
      <w:r w:rsidRPr="00AC0245">
        <w:rPr>
          <w:rFonts w:ascii="Times New Roman" w:hAnsi="Times New Roman" w:cs="Times New Roman"/>
          <w:b w:val="0"/>
          <w:sz w:val="20"/>
          <w:szCs w:val="20"/>
        </w:rPr>
        <w:t xml:space="preserve">Utvalget foreslår også å utvide mandatet til den pedagogisk-psykologiske tjenesten slik at tjenestens arbeid ikke bare skal rette seg mot elever med særskilte behov, men mot alle elever. </w:t>
      </w:r>
    </w:p>
    <w:p w:rsidR="00805B5C" w:rsidRPr="00AC0245" w:rsidRDefault="00805B5C" w:rsidP="00AC0245">
      <w:pPr>
        <w:spacing w:line="240" w:lineRule="auto"/>
        <w:rPr>
          <w:rFonts w:ascii="Times New Roman" w:eastAsiaTheme="majorEastAsia" w:hAnsi="Times New Roman" w:cs="Times New Roman"/>
          <w:bCs/>
          <w:sz w:val="20"/>
          <w:szCs w:val="20"/>
        </w:rPr>
      </w:pPr>
      <w:r w:rsidRPr="00AC0245">
        <w:rPr>
          <w:rFonts w:ascii="Times New Roman" w:eastAsiaTheme="majorEastAsia" w:hAnsi="Times New Roman" w:cs="Times New Roman"/>
          <w:bCs/>
          <w:sz w:val="20"/>
          <w:szCs w:val="20"/>
        </w:rPr>
        <w:t xml:space="preserve">Utvalget foreslår flere nye regler som skal bidra til at opplæringen i større grad gis av en lærer med relevant faglig og pedagogisk kompetanse, og at lærerne får tid til å være lærere. </w:t>
      </w:r>
    </w:p>
    <w:p w:rsidR="00805B5C" w:rsidRDefault="00805B5C" w:rsidP="00AC0245">
      <w:pPr>
        <w:spacing w:line="240" w:lineRule="auto"/>
        <w:rPr>
          <w:rFonts w:ascii="Times New Roman" w:eastAsiaTheme="majorEastAsia" w:hAnsi="Times New Roman" w:cs="Times New Roman"/>
          <w:bCs/>
          <w:sz w:val="20"/>
          <w:szCs w:val="20"/>
        </w:rPr>
      </w:pPr>
      <w:r w:rsidRPr="00AC0245">
        <w:rPr>
          <w:rFonts w:ascii="Times New Roman" w:eastAsiaTheme="majorEastAsia" w:hAnsi="Times New Roman" w:cs="Times New Roman"/>
          <w:bCs/>
          <w:sz w:val="20"/>
          <w:szCs w:val="20"/>
        </w:rPr>
        <w:t>Utvalget foreslår også en åpning i loven som tillater at personer med høy og relevant kompetanse, men som ikke har lærerutdanning, i særlige tilfeller skal kunne gi individuelt tilrettelagt opplæring og ha ansvaret for slik opplæring på lik linje med lærere.</w:t>
      </w:r>
    </w:p>
    <w:p w:rsidR="00565CFE" w:rsidRPr="00AC0245" w:rsidRDefault="00565CFE" w:rsidP="00AC0245">
      <w:pPr>
        <w:spacing w:line="240" w:lineRule="auto"/>
        <w:rPr>
          <w:rFonts w:ascii="Times New Roman" w:eastAsiaTheme="majorEastAsia" w:hAnsi="Times New Roman" w:cs="Times New Roman"/>
          <w:bCs/>
          <w:sz w:val="20"/>
          <w:szCs w:val="20"/>
        </w:rPr>
      </w:pPr>
    </w:p>
    <w:p w:rsidR="00805B5C" w:rsidRPr="00AC0245" w:rsidRDefault="00805B5C" w:rsidP="00AC0245">
      <w:pPr>
        <w:spacing w:line="240" w:lineRule="auto"/>
        <w:rPr>
          <w:rFonts w:ascii="Times New Roman" w:eastAsiaTheme="majorEastAsia" w:hAnsi="Times New Roman" w:cs="Times New Roman"/>
          <w:bCs/>
          <w:sz w:val="20"/>
          <w:szCs w:val="20"/>
        </w:rPr>
      </w:pPr>
      <w:r w:rsidRPr="00AC0245">
        <w:rPr>
          <w:rFonts w:ascii="Times New Roman" w:eastAsiaTheme="majorEastAsia" w:hAnsi="Times New Roman" w:cs="Times New Roman"/>
          <w:bCs/>
          <w:sz w:val="20"/>
          <w:szCs w:val="20"/>
        </w:rPr>
        <w:t xml:space="preserve">Ungdommer som har gått i videregående opplæring uten å gjennomføre, bør etter utvalgets vurdering få en ny sjanse til å få en sluttkompetanse. </w:t>
      </w:r>
      <w:r w:rsidRPr="00AC0245">
        <w:rPr>
          <w:rFonts w:ascii="Times New Roman" w:hAnsi="Times New Roman" w:cs="Times New Roman"/>
          <w:sz w:val="20"/>
          <w:szCs w:val="20"/>
        </w:rPr>
        <w:t xml:space="preserve">Utvalget foreslår derfor å innføre rett til videregående opplæring for dem som har «brukt opp» ungdomsretten til videregående opplæring, men som ikke har bestått. </w:t>
      </w:r>
    </w:p>
    <w:p w:rsidR="00565CFE" w:rsidRDefault="00565CFE" w:rsidP="00AC0245">
      <w:pPr>
        <w:spacing w:line="240" w:lineRule="auto"/>
        <w:rPr>
          <w:rFonts w:ascii="Times New Roman" w:eastAsiaTheme="majorEastAsia" w:hAnsi="Times New Roman" w:cs="Times New Roman"/>
          <w:bCs/>
          <w:sz w:val="20"/>
          <w:szCs w:val="20"/>
        </w:rPr>
      </w:pPr>
    </w:p>
    <w:p w:rsidR="00805B5C" w:rsidRPr="00AC0245" w:rsidRDefault="00805B5C" w:rsidP="00AC0245">
      <w:pPr>
        <w:spacing w:line="240" w:lineRule="auto"/>
        <w:rPr>
          <w:rFonts w:ascii="Times New Roman" w:eastAsiaTheme="majorEastAsia" w:hAnsi="Times New Roman" w:cs="Times New Roman"/>
          <w:bCs/>
          <w:sz w:val="20"/>
          <w:szCs w:val="20"/>
        </w:rPr>
      </w:pPr>
      <w:r w:rsidRPr="00AC0245">
        <w:rPr>
          <w:rFonts w:ascii="Times New Roman" w:eastAsiaTheme="majorEastAsia" w:hAnsi="Times New Roman" w:cs="Times New Roman"/>
          <w:bCs/>
          <w:sz w:val="20"/>
          <w:szCs w:val="20"/>
        </w:rPr>
        <w:t xml:space="preserve">Utvalget foreslår også at det innføres en plikt for skolene til å arbeide skadeforebyggende, og at ansatte i skolen skal kunne gripe inn med milde fysiske tiltak overfor elever for å opprettholde orden eller avverge skade.  </w:t>
      </w:r>
    </w:p>
    <w:p w:rsidR="00805B5C" w:rsidRPr="00AC0245" w:rsidRDefault="00805B5C" w:rsidP="00AC0245">
      <w:pPr>
        <w:pStyle w:val="Overskrift10"/>
        <w:ind w:left="720"/>
        <w:rPr>
          <w:rFonts w:ascii="Times New Roman" w:hAnsi="Times New Roman" w:cs="Times New Roman"/>
          <w:b w:val="0"/>
          <w:sz w:val="20"/>
          <w:szCs w:val="20"/>
        </w:rPr>
      </w:pPr>
    </w:p>
    <w:p w:rsidR="008D4F32" w:rsidRPr="00AC0245" w:rsidRDefault="00805B5C"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Departementet vil sende ut </w:t>
      </w:r>
      <w:r w:rsidR="008D4F32" w:rsidRPr="00AC0245">
        <w:rPr>
          <w:rFonts w:ascii="Times New Roman" w:hAnsi="Times New Roman" w:cs="Times New Roman"/>
          <w:sz w:val="20"/>
          <w:szCs w:val="20"/>
        </w:rPr>
        <w:t>utvalgenes</w:t>
      </w:r>
      <w:r w:rsidRPr="00AC0245">
        <w:rPr>
          <w:rFonts w:ascii="Times New Roman" w:hAnsi="Times New Roman" w:cs="Times New Roman"/>
          <w:sz w:val="20"/>
          <w:szCs w:val="20"/>
        </w:rPr>
        <w:t xml:space="preserve"> rapport</w:t>
      </w:r>
      <w:r w:rsidR="00AC0245" w:rsidRPr="00AC0245">
        <w:rPr>
          <w:rFonts w:ascii="Times New Roman" w:hAnsi="Times New Roman" w:cs="Times New Roman"/>
          <w:sz w:val="20"/>
          <w:szCs w:val="20"/>
        </w:rPr>
        <w:t xml:space="preserve"> </w:t>
      </w:r>
      <w:r w:rsidR="008D4F32" w:rsidRPr="00AC0245">
        <w:rPr>
          <w:rFonts w:ascii="Times New Roman" w:hAnsi="Times New Roman" w:cs="Times New Roman"/>
          <w:sz w:val="20"/>
          <w:szCs w:val="20"/>
        </w:rPr>
        <w:t xml:space="preserve">på høring </w:t>
      </w:r>
      <w:r w:rsidRPr="00AC0245">
        <w:rPr>
          <w:rFonts w:ascii="Times New Roman" w:hAnsi="Times New Roman" w:cs="Times New Roman"/>
          <w:sz w:val="20"/>
          <w:szCs w:val="20"/>
        </w:rPr>
        <w:t xml:space="preserve">. </w:t>
      </w:r>
    </w:p>
    <w:p w:rsidR="00805B5C" w:rsidRPr="00AC0245" w:rsidRDefault="00AC0245"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O</w:t>
      </w:r>
      <w:r w:rsidR="00805B5C" w:rsidRPr="00AC0245">
        <w:rPr>
          <w:rFonts w:ascii="Times New Roman" w:hAnsi="Times New Roman" w:cs="Times New Roman"/>
          <w:sz w:val="20"/>
          <w:szCs w:val="20"/>
        </w:rPr>
        <w:t xml:space="preserve">ppfordrer til å avgi høringuttalelse på de områdene dere er opptatt av. Høringsuttalelsene vi får inn er svært nyttige for oss i den videre vurderingen av tiltakene. </w:t>
      </w:r>
    </w:p>
    <w:p w:rsidR="00AC0245" w:rsidRPr="00AC0245" w:rsidRDefault="00AC0245" w:rsidP="00AC0245">
      <w:pPr>
        <w:spacing w:line="240" w:lineRule="auto"/>
        <w:rPr>
          <w:rFonts w:ascii="Times New Roman" w:hAnsi="Times New Roman" w:cs="Times New Roman"/>
          <w:sz w:val="20"/>
          <w:szCs w:val="20"/>
        </w:rPr>
      </w:pPr>
    </w:p>
    <w:p w:rsidR="00805B5C" w:rsidRPr="00AC0245" w:rsidRDefault="002E74A0" w:rsidP="00AC0245">
      <w:pPr>
        <w:spacing w:line="240" w:lineRule="auto"/>
        <w:rPr>
          <w:rFonts w:ascii="Times New Roman" w:hAnsi="Times New Roman" w:cs="Times New Roman"/>
          <w:sz w:val="20"/>
          <w:szCs w:val="20"/>
        </w:rPr>
      </w:pPr>
      <w:r w:rsidRPr="00AC0245">
        <w:rPr>
          <w:rFonts w:ascii="Times New Roman" w:hAnsi="Times New Roman" w:cs="Times New Roman"/>
          <w:sz w:val="20"/>
          <w:szCs w:val="20"/>
        </w:rPr>
        <w:t xml:space="preserve">Lykke til med konferansen! </w:t>
      </w:r>
    </w:p>
    <w:sectPr w:rsidR="00805B5C" w:rsidRPr="00AC02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5C" w:rsidRDefault="00805B5C" w:rsidP="00031B50">
      <w:pPr>
        <w:spacing w:line="240" w:lineRule="auto"/>
      </w:pPr>
      <w:r>
        <w:separator/>
      </w:r>
    </w:p>
  </w:endnote>
  <w:endnote w:type="continuationSeparator" w:id="0">
    <w:p w:rsidR="00805B5C" w:rsidRDefault="00805B5C"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92237"/>
      <w:docPartObj>
        <w:docPartGallery w:val="Page Numbers (Bottom of Page)"/>
        <w:docPartUnique/>
      </w:docPartObj>
    </w:sdtPr>
    <w:sdtEndPr>
      <w:rPr>
        <w:sz w:val="16"/>
        <w:szCs w:val="16"/>
      </w:rPr>
    </w:sdtEndPr>
    <w:sdtContent>
      <w:p w:rsidR="00565CFE" w:rsidRPr="00565CFE" w:rsidRDefault="00565CFE">
        <w:pPr>
          <w:pStyle w:val="Bunntekst"/>
          <w:jc w:val="right"/>
          <w:rPr>
            <w:sz w:val="16"/>
            <w:szCs w:val="16"/>
          </w:rPr>
        </w:pPr>
        <w:r w:rsidRPr="00565CFE">
          <w:rPr>
            <w:sz w:val="16"/>
            <w:szCs w:val="16"/>
          </w:rPr>
          <w:fldChar w:fldCharType="begin"/>
        </w:r>
        <w:r w:rsidRPr="00565CFE">
          <w:rPr>
            <w:sz w:val="16"/>
            <w:szCs w:val="16"/>
          </w:rPr>
          <w:instrText>PAGE   \* MERGEFORMAT</w:instrText>
        </w:r>
        <w:r w:rsidRPr="00565CFE">
          <w:rPr>
            <w:sz w:val="16"/>
            <w:szCs w:val="16"/>
          </w:rPr>
          <w:fldChar w:fldCharType="separate"/>
        </w:r>
        <w:r w:rsidR="00452A5B">
          <w:rPr>
            <w:noProof/>
            <w:sz w:val="16"/>
            <w:szCs w:val="16"/>
          </w:rPr>
          <w:t>3</w:t>
        </w:r>
        <w:r w:rsidRPr="00565CFE">
          <w:rPr>
            <w:sz w:val="16"/>
            <w:szCs w:val="16"/>
          </w:rPr>
          <w:fldChar w:fldCharType="end"/>
        </w:r>
      </w:p>
    </w:sdtContent>
  </w:sdt>
  <w:p w:rsidR="00031B50" w:rsidRDefault="00031B5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5C" w:rsidRDefault="00805B5C" w:rsidP="00031B50">
      <w:pPr>
        <w:spacing w:line="240" w:lineRule="auto"/>
      </w:pPr>
      <w:r>
        <w:separator/>
      </w:r>
    </w:p>
  </w:footnote>
  <w:footnote w:type="continuationSeparator" w:id="0">
    <w:p w:rsidR="00805B5C" w:rsidRDefault="00805B5C" w:rsidP="00031B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8382FB1"/>
    <w:multiLevelType w:val="hybridMultilevel"/>
    <w:tmpl w:val="93209AE8"/>
    <w:lvl w:ilvl="0" w:tplc="04140001">
      <w:start w:val="1"/>
      <w:numFmt w:val="bullet"/>
      <w:lvlText w:val=""/>
      <w:lvlJc w:val="left"/>
      <w:pPr>
        <w:ind w:left="720" w:hanging="360"/>
      </w:pPr>
      <w:rPr>
        <w:rFonts w:ascii="Symbol" w:hAnsi="Symbol" w:hint="default"/>
      </w:rPr>
    </w:lvl>
    <w:lvl w:ilvl="1" w:tplc="26B0AF78">
      <w:numFmt w:val="bullet"/>
      <w:lvlText w:val="-"/>
      <w:lvlJc w:val="left"/>
      <w:pPr>
        <w:ind w:left="1440" w:hanging="360"/>
      </w:pPr>
      <w:rPr>
        <w:rFonts w:ascii="Courier New" w:eastAsiaTheme="minorHAnsi"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49D6C2C"/>
    <w:multiLevelType w:val="hybridMultilevel"/>
    <w:tmpl w:val="79B20D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5C"/>
    <w:rsid w:val="00031B50"/>
    <w:rsid w:val="00080BFD"/>
    <w:rsid w:val="001D6512"/>
    <w:rsid w:val="0020042B"/>
    <w:rsid w:val="0028070C"/>
    <w:rsid w:val="002E74A0"/>
    <w:rsid w:val="00347786"/>
    <w:rsid w:val="00452A5B"/>
    <w:rsid w:val="00565CFE"/>
    <w:rsid w:val="00604331"/>
    <w:rsid w:val="006854D6"/>
    <w:rsid w:val="006A6E61"/>
    <w:rsid w:val="00792AE8"/>
    <w:rsid w:val="00805B5C"/>
    <w:rsid w:val="00843955"/>
    <w:rsid w:val="008D4F32"/>
    <w:rsid w:val="00905227"/>
    <w:rsid w:val="00AC0245"/>
    <w:rsid w:val="00B60103"/>
    <w:rsid w:val="00C14AE5"/>
    <w:rsid w:val="00D875E8"/>
    <w:rsid w:val="00E42A7D"/>
    <w:rsid w:val="00EE12D9"/>
    <w:rsid w:val="00F10390"/>
    <w:rsid w:val="00FD6A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50C9D10-7D9D-4D44-AE8B-1B488829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5C"/>
    <w:pPr>
      <w:spacing w:after="0" w:line="300" w:lineRule="atLeast"/>
    </w:pPr>
    <w:rPr>
      <w:rFonts w:ascii="Arial" w:hAnsi="Arial"/>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paragraph" w:customStyle="1" w:styleId="Overskrift10">
    <w:name w:val="Overskrift1"/>
    <w:basedOn w:val="Overskrift1"/>
    <w:rsid w:val="00805B5C"/>
    <w:pPr>
      <w:spacing w:before="0" w:after="120" w:line="240" w:lineRule="auto"/>
    </w:pPr>
    <w:rPr>
      <w:bCs/>
      <w:sz w:val="28"/>
      <w:szCs w:val="28"/>
    </w:rPr>
  </w:style>
  <w:style w:type="paragraph" w:styleId="Listeavsnitt">
    <w:name w:val="List Paragraph"/>
    <w:basedOn w:val="Normal"/>
    <w:link w:val="ListeavsnittTegn"/>
    <w:uiPriority w:val="34"/>
    <w:qFormat/>
    <w:rsid w:val="00805B5C"/>
    <w:pPr>
      <w:ind w:left="720"/>
      <w:contextualSpacing/>
    </w:pPr>
  </w:style>
  <w:style w:type="character" w:customStyle="1" w:styleId="ListeavsnittTegn">
    <w:name w:val="Listeavsnitt Tegn"/>
    <w:basedOn w:val="Standardskriftforavsnitt"/>
    <w:link w:val="Listeavsnitt"/>
    <w:uiPriority w:val="34"/>
    <w:rsid w:val="00805B5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6935</Characters>
  <Application>Microsoft Office Word</Application>
  <DocSecurity>4</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Holmlimo Berit</dc:creator>
  <cp:keywords/>
  <dc:description/>
  <cp:lastModifiedBy>Vigdis Endal</cp:lastModifiedBy>
  <cp:revision>2</cp:revision>
  <dcterms:created xsi:type="dcterms:W3CDTF">2020-02-06T15:56:00Z</dcterms:created>
  <dcterms:modified xsi:type="dcterms:W3CDTF">2020-02-06T15:56:00Z</dcterms:modified>
</cp:coreProperties>
</file>